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E76E" w14:textId="77777777" w:rsidR="00FE1428" w:rsidRDefault="00FE1428" w:rsidP="00FE1428">
      <w:pPr>
        <w:pStyle w:val="Titol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2"/>
        <w:gridCol w:w="1793"/>
        <w:gridCol w:w="2009"/>
        <w:gridCol w:w="1696"/>
        <w:gridCol w:w="1696"/>
      </w:tblGrid>
      <w:tr w:rsidR="00FE1428" w14:paraId="22C3514A" w14:textId="77777777" w:rsidTr="00AA254D">
        <w:trPr>
          <w:trHeight w:val="1369"/>
        </w:trPr>
        <w:tc>
          <w:tcPr>
            <w:tcW w:w="2112" w:type="dxa"/>
            <w:vAlign w:val="center"/>
          </w:tcPr>
          <w:p w14:paraId="52702394" w14:textId="77777777" w:rsidR="00FE1428" w:rsidRDefault="00FE1428" w:rsidP="00AA254D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83634F2" wp14:editId="029A0EB8">
                  <wp:extent cx="731520" cy="589280"/>
                  <wp:effectExtent l="0" t="0" r="0" b="127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1BC95" w14:textId="77777777" w:rsidR="00FE1428" w:rsidRDefault="00FE1428" w:rsidP="00AA254D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  <w:hideMark/>
          </w:tcPr>
          <w:p w14:paraId="4A7C7579" w14:textId="77777777" w:rsidR="00FE1428" w:rsidRDefault="00FE1428" w:rsidP="00AA254D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B336469" wp14:editId="2D9FF97F">
                  <wp:extent cx="711200" cy="772160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vAlign w:val="center"/>
          </w:tcPr>
          <w:p w14:paraId="23B37887" w14:textId="77777777" w:rsidR="00FE1428" w:rsidRDefault="00FE1428" w:rsidP="00AA254D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D335686" wp14:editId="658B4744">
                  <wp:extent cx="624840" cy="619760"/>
                  <wp:effectExtent l="0" t="0" r="381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39727" w14:textId="77777777" w:rsidR="00FE1428" w:rsidRDefault="00FE1428" w:rsidP="00AA254D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  <w:hideMark/>
          </w:tcPr>
          <w:p w14:paraId="6B6A9147" w14:textId="77777777" w:rsidR="00FE1428" w:rsidRDefault="00FE1428" w:rsidP="00AA254D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39EDD2" wp14:editId="68655D44">
                  <wp:extent cx="518160" cy="695960"/>
                  <wp:effectExtent l="0" t="0" r="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Align w:val="center"/>
            <w:hideMark/>
          </w:tcPr>
          <w:p w14:paraId="72543006" w14:textId="77777777" w:rsidR="00FE1428" w:rsidRDefault="00FE1428" w:rsidP="00AA254D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3B7DA97" wp14:editId="0F498104">
                  <wp:extent cx="807720" cy="5791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24825" w14:textId="77777777" w:rsidR="00FE1428" w:rsidRDefault="00FE1428" w:rsidP="00FE1428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IV CIRCOLO DIDATTICO “G. B. QUINCI”</w:t>
      </w:r>
    </w:p>
    <w:p w14:paraId="6A66791F" w14:textId="77777777" w:rsidR="00FE1428" w:rsidRDefault="00FE1428" w:rsidP="00FE1428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Via G. Belli 1 - 91026 MAZARA DEL VALLO (TP)</w:t>
      </w:r>
    </w:p>
    <w:p w14:paraId="7841979D" w14:textId="77777777" w:rsidR="00FE1428" w:rsidRDefault="00FE1428" w:rsidP="00FE1428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Tel. 0923/652578 Fax 0923/652556</w:t>
      </w:r>
    </w:p>
    <w:p w14:paraId="07625DD2" w14:textId="77777777" w:rsidR="00FE1428" w:rsidRDefault="00FE1428" w:rsidP="00FE1428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C.M.: TPEE05900V - C.F. 82007130816</w:t>
      </w:r>
    </w:p>
    <w:p w14:paraId="63B5F776" w14:textId="77777777" w:rsidR="00FE1428" w:rsidRDefault="00FE1428" w:rsidP="00FE1428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u w:val="single"/>
          <w:lang w:val="en-US"/>
        </w:rPr>
        <w:t>www.quartocircolomazara.edu.it</w:t>
      </w:r>
      <w:r>
        <w:rPr>
          <w:rFonts w:eastAsia="Arial Unicode MS"/>
          <w:sz w:val="20"/>
          <w:szCs w:val="20"/>
          <w:lang w:val="en-US"/>
        </w:rPr>
        <w:t xml:space="preserve"> </w:t>
      </w:r>
    </w:p>
    <w:p w14:paraId="56E35038" w14:textId="77777777" w:rsidR="00FE1428" w:rsidRDefault="00FE1428" w:rsidP="00FE1428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color w:val="000000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 </w:t>
      </w:r>
      <w:hyperlink r:id="rId9" w:history="1">
        <w:r>
          <w:rPr>
            <w:rStyle w:val="Collegamentoipertestuale"/>
            <w:rFonts w:eastAsia="Arial Unicode MS"/>
            <w:sz w:val="20"/>
            <w:lang w:val="en-US"/>
          </w:rPr>
          <w:t>tpee05900v@istruzione.it</w:t>
        </w:r>
      </w:hyperlink>
      <w:r>
        <w:rPr>
          <w:rFonts w:eastAsia="Arial Unicode MS"/>
          <w:sz w:val="20"/>
          <w:szCs w:val="20"/>
          <w:u w:val="single"/>
          <w:lang w:val="en-US"/>
        </w:rPr>
        <w:t xml:space="preserve">  </w:t>
      </w:r>
      <w:proofErr w:type="gramStart"/>
      <w:r>
        <w:rPr>
          <w:rFonts w:eastAsia="Arial Unicode MS"/>
          <w:sz w:val="20"/>
          <w:szCs w:val="20"/>
          <w:u w:val="single"/>
          <w:lang w:val="en-US"/>
        </w:rPr>
        <w:t>–  tpee05900v@pec.istruzione.it</w:t>
      </w:r>
      <w:proofErr w:type="gramEnd"/>
      <w:r>
        <w:rPr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</w:t>
      </w:r>
    </w:p>
    <w:p w14:paraId="698952D3" w14:textId="77777777" w:rsidR="00FE1428" w:rsidRPr="00444EE5" w:rsidRDefault="00FE1428" w:rsidP="00FE1428">
      <w:pPr>
        <w:rPr>
          <w:sz w:val="24"/>
          <w:szCs w:val="24"/>
          <w:lang w:val="en-US"/>
        </w:rPr>
      </w:pPr>
    </w:p>
    <w:p w14:paraId="543B6ABA" w14:textId="4B0C2CAE" w:rsidR="00FE1428" w:rsidRPr="00A6638C" w:rsidRDefault="00E96BE1" w:rsidP="00FE1428">
      <w:pPr>
        <w:rPr>
          <w:lang w:val="en-US"/>
        </w:rPr>
      </w:pPr>
      <w:r>
        <w:rPr>
          <w:lang w:val="en-US"/>
        </w:rPr>
        <w:t>Prot. 5061</w:t>
      </w:r>
      <w:bookmarkStart w:id="0" w:name="_GoBack"/>
      <w:bookmarkEnd w:id="0"/>
    </w:p>
    <w:p w14:paraId="067A4800" w14:textId="2241FFC6" w:rsidR="00FE1428" w:rsidRPr="00A6638C" w:rsidRDefault="00FE1428" w:rsidP="00FE1428">
      <w:pPr>
        <w:spacing w:after="0"/>
        <w:ind w:left="3540" w:firstLine="708"/>
        <w:rPr>
          <w:rFonts w:ascii="Calibri" w:hAnsi="Calibri"/>
          <w:sz w:val="24"/>
          <w:szCs w:val="24"/>
        </w:rPr>
      </w:pPr>
      <w:r w:rsidRPr="00A6638C">
        <w:rPr>
          <w:lang w:val="en-US"/>
        </w:rPr>
        <w:t xml:space="preserve">                                     </w:t>
      </w:r>
      <w:r w:rsidR="00A6638C">
        <w:rPr>
          <w:lang w:val="en-US"/>
        </w:rPr>
        <w:t xml:space="preserve">            </w:t>
      </w:r>
      <w:r w:rsidRPr="00A6638C">
        <w:rPr>
          <w:lang w:val="en-US"/>
        </w:rPr>
        <w:t xml:space="preserve"> </w:t>
      </w:r>
      <w:r w:rsidRPr="00A6638C">
        <w:t>Mazara del Vallo, 07/12/2021</w:t>
      </w:r>
    </w:p>
    <w:p w14:paraId="1C28E718" w14:textId="5A8171FA" w:rsidR="00FE1428" w:rsidRPr="00A6638C" w:rsidRDefault="00A6638C" w:rsidP="00FE1428">
      <w:pPr>
        <w:spacing w:after="0"/>
      </w:pPr>
      <w:r w:rsidRPr="00A6638C">
        <w:t>CIR.  N. 120</w:t>
      </w:r>
      <w:r w:rsidR="00FE1428" w:rsidRPr="00A6638C">
        <w:t>/</w:t>
      </w:r>
      <w:proofErr w:type="spellStart"/>
      <w:r w:rsidR="00FE1428" w:rsidRPr="00A6638C">
        <w:t>Cir</w:t>
      </w:r>
      <w:proofErr w:type="spellEnd"/>
      <w:r w:rsidR="00FE1428" w:rsidRPr="00A6638C">
        <w:t xml:space="preserve">.                                  </w:t>
      </w:r>
    </w:p>
    <w:p w14:paraId="78CD3952" w14:textId="77777777" w:rsidR="00975141" w:rsidRDefault="00975141" w:rsidP="00975141">
      <w:pPr>
        <w:pStyle w:val="Default"/>
      </w:pPr>
    </w:p>
    <w:p w14:paraId="3DE84F1B" w14:textId="60649C08" w:rsidR="00975141" w:rsidRPr="00F12889" w:rsidRDefault="00975141" w:rsidP="00FE1428">
      <w:pPr>
        <w:pStyle w:val="Default"/>
        <w:jc w:val="right"/>
        <w:rPr>
          <w:rFonts w:ascii="Times New Roman" w:hAnsi="Times New Roman" w:cs="Times New Roman"/>
        </w:rPr>
      </w:pPr>
      <w:r w:rsidRPr="00F12889">
        <w:rPr>
          <w:rFonts w:ascii="Times New Roman" w:hAnsi="Times New Roman" w:cs="Times New Roman"/>
        </w:rPr>
        <w:t xml:space="preserve"> A tutti i Docenti </w:t>
      </w:r>
    </w:p>
    <w:p w14:paraId="142F8864" w14:textId="77777777" w:rsidR="00975141" w:rsidRPr="00F12889" w:rsidRDefault="00975141" w:rsidP="00F1288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12889">
        <w:rPr>
          <w:rFonts w:ascii="Times New Roman" w:hAnsi="Times New Roman" w:cs="Times New Roman"/>
        </w:rPr>
        <w:t xml:space="preserve">della Scuola Primaria </w:t>
      </w:r>
    </w:p>
    <w:p w14:paraId="7E902609" w14:textId="77777777" w:rsidR="00975141" w:rsidRPr="00F12889" w:rsidRDefault="00975141" w:rsidP="00F1288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12889">
        <w:rPr>
          <w:rFonts w:ascii="Times New Roman" w:hAnsi="Times New Roman" w:cs="Times New Roman"/>
        </w:rPr>
        <w:t xml:space="preserve">e della Scuola dell’Infanzia </w:t>
      </w:r>
    </w:p>
    <w:p w14:paraId="7B1032EF" w14:textId="5CA1F58B" w:rsidR="00975141" w:rsidRDefault="00975141" w:rsidP="00F1288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12889">
        <w:rPr>
          <w:rFonts w:ascii="Times New Roman" w:hAnsi="Times New Roman" w:cs="Times New Roman"/>
        </w:rPr>
        <w:t xml:space="preserve">Ai Genitori degli alunni </w:t>
      </w:r>
    </w:p>
    <w:p w14:paraId="4C55C1FE" w14:textId="629C5CB9" w:rsidR="00AD4C37" w:rsidRPr="00F12889" w:rsidRDefault="00AD4C37" w:rsidP="00F1288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14:paraId="377EEAD8" w14:textId="77777777" w:rsidR="00975141" w:rsidRPr="00F12889" w:rsidRDefault="00975141" w:rsidP="00F1288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12889">
        <w:rPr>
          <w:rFonts w:ascii="Times New Roman" w:hAnsi="Times New Roman" w:cs="Times New Roman"/>
        </w:rPr>
        <w:t xml:space="preserve">Al D.S.G.A. </w:t>
      </w:r>
    </w:p>
    <w:p w14:paraId="1B04293A" w14:textId="77777777" w:rsidR="00975141" w:rsidRPr="00FE1428" w:rsidRDefault="00975141" w:rsidP="00F1288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E1428">
        <w:rPr>
          <w:rFonts w:ascii="Times New Roman" w:hAnsi="Times New Roman" w:cs="Times New Roman"/>
        </w:rPr>
        <w:t xml:space="preserve">Al Sito web </w:t>
      </w:r>
    </w:p>
    <w:p w14:paraId="7AEA9037" w14:textId="77777777" w:rsidR="00F12889" w:rsidRPr="00FE1428" w:rsidRDefault="00F12889" w:rsidP="00F1288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94C1DDF" w14:textId="77777777" w:rsidR="00F12889" w:rsidRPr="00FE1428" w:rsidRDefault="00F12889" w:rsidP="00975141">
      <w:pPr>
        <w:pStyle w:val="Default"/>
        <w:rPr>
          <w:rFonts w:ascii="Times New Roman" w:hAnsi="Times New Roman" w:cs="Times New Roman"/>
        </w:rPr>
      </w:pPr>
    </w:p>
    <w:p w14:paraId="28E9E542" w14:textId="77777777" w:rsidR="00F12889" w:rsidRPr="00FE1428" w:rsidRDefault="00F12889" w:rsidP="00975141">
      <w:pPr>
        <w:pStyle w:val="Default"/>
        <w:rPr>
          <w:rFonts w:ascii="Times New Roman" w:hAnsi="Times New Roman" w:cs="Times New Roman"/>
        </w:rPr>
      </w:pPr>
    </w:p>
    <w:p w14:paraId="09AE57DC" w14:textId="3822C4EF" w:rsidR="00975141" w:rsidRPr="00AD4C37" w:rsidRDefault="00975141" w:rsidP="00F1288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  <w:r w:rsidRPr="00AD4C37">
        <w:rPr>
          <w:rFonts w:ascii="Times New Roman" w:hAnsi="Times New Roman" w:cs="Times New Roman"/>
          <w:lang w:val="en-US"/>
        </w:rPr>
        <w:t xml:space="preserve">OGGETTO: Christmas Jumper Day – 10 </w:t>
      </w:r>
      <w:proofErr w:type="spellStart"/>
      <w:r w:rsidRPr="00AD4C37">
        <w:rPr>
          <w:rFonts w:ascii="Times New Roman" w:hAnsi="Times New Roman" w:cs="Times New Roman"/>
          <w:lang w:val="en-US"/>
        </w:rPr>
        <w:t>Dicembre</w:t>
      </w:r>
      <w:proofErr w:type="spellEnd"/>
      <w:r w:rsidRPr="00AD4C37">
        <w:rPr>
          <w:rFonts w:ascii="Times New Roman" w:hAnsi="Times New Roman" w:cs="Times New Roman"/>
          <w:lang w:val="en-US"/>
        </w:rPr>
        <w:t xml:space="preserve"> 2021. </w:t>
      </w:r>
    </w:p>
    <w:p w14:paraId="588D5C18" w14:textId="77777777" w:rsidR="00FE1428" w:rsidRPr="00FE1428" w:rsidRDefault="00FE1428" w:rsidP="00F1288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p w14:paraId="006D58D6" w14:textId="73993B85" w:rsidR="00975141" w:rsidRPr="00F12889" w:rsidRDefault="00975141" w:rsidP="00FE14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12889">
        <w:rPr>
          <w:rFonts w:ascii="Times New Roman" w:hAnsi="Times New Roman" w:cs="Times New Roman"/>
        </w:rPr>
        <w:t xml:space="preserve">Si comunica che la nostra </w:t>
      </w:r>
      <w:r w:rsidR="00AD4C37">
        <w:rPr>
          <w:rFonts w:ascii="Times New Roman" w:hAnsi="Times New Roman" w:cs="Times New Roman"/>
        </w:rPr>
        <w:t>Direzione Didattica,</w:t>
      </w:r>
      <w:r w:rsidRPr="00F12889">
        <w:rPr>
          <w:rFonts w:ascii="Times New Roman" w:hAnsi="Times New Roman" w:cs="Times New Roman"/>
        </w:rPr>
        <w:t xml:space="preserve"> in occasione delle festività natalizie, ha organizzato un momento di condivisione e di continuità tra gli alunni della Scuola Primaria e le bambine e i bambini della Scuola dell’Infanzia. La festa prevede attività e giochi che gli insegnanti e gli alunni prepareranno per l’occasione. </w:t>
      </w:r>
      <w:r w:rsidR="00F12889" w:rsidRPr="00F12889">
        <w:rPr>
          <w:rFonts w:ascii="Times New Roman" w:hAnsi="Times New Roman" w:cs="Times New Roman"/>
        </w:rPr>
        <w:t xml:space="preserve">Gli alunni possono indossare dei maglioni rossi che </w:t>
      </w:r>
      <w:r w:rsidR="00AD4C37">
        <w:rPr>
          <w:rFonts w:ascii="Times New Roman" w:hAnsi="Times New Roman" w:cs="Times New Roman"/>
        </w:rPr>
        <w:t xml:space="preserve">abbelliranno </w:t>
      </w:r>
      <w:r w:rsidR="00F12889" w:rsidRPr="00F12889">
        <w:rPr>
          <w:rFonts w:ascii="Times New Roman" w:hAnsi="Times New Roman" w:cs="Times New Roman"/>
        </w:rPr>
        <w:t xml:space="preserve">con </w:t>
      </w:r>
      <w:r w:rsidR="00AD4C37">
        <w:rPr>
          <w:rFonts w:ascii="Times New Roman" w:hAnsi="Times New Roman" w:cs="Times New Roman"/>
        </w:rPr>
        <w:t xml:space="preserve">decorazioni </w:t>
      </w:r>
      <w:r w:rsidR="00F12889" w:rsidRPr="00F12889">
        <w:rPr>
          <w:rFonts w:ascii="Times New Roman" w:hAnsi="Times New Roman" w:cs="Times New Roman"/>
        </w:rPr>
        <w:t>natalizi</w:t>
      </w:r>
      <w:r w:rsidR="00AD4C37">
        <w:rPr>
          <w:rFonts w:ascii="Times New Roman" w:hAnsi="Times New Roman" w:cs="Times New Roman"/>
        </w:rPr>
        <w:t>e realizzate</w:t>
      </w:r>
      <w:r w:rsidR="00F12889" w:rsidRPr="00F12889">
        <w:rPr>
          <w:rFonts w:ascii="Times New Roman" w:hAnsi="Times New Roman" w:cs="Times New Roman"/>
        </w:rPr>
        <w:t xml:space="preserve"> da loro stessi. </w:t>
      </w:r>
      <w:r w:rsidRPr="00F12889">
        <w:rPr>
          <w:rFonts w:ascii="Times New Roman" w:hAnsi="Times New Roman" w:cs="Times New Roman"/>
        </w:rPr>
        <w:t xml:space="preserve">Alle ore 10.00 le classi quinte della Scuola Primaria </w:t>
      </w:r>
      <w:r w:rsidR="00AD4C37">
        <w:rPr>
          <w:rFonts w:ascii="Times New Roman" w:hAnsi="Times New Roman" w:cs="Times New Roman"/>
        </w:rPr>
        <w:t xml:space="preserve">incontreranno </w:t>
      </w:r>
      <w:r w:rsidRPr="00F12889">
        <w:rPr>
          <w:rFonts w:ascii="Times New Roman" w:hAnsi="Times New Roman" w:cs="Times New Roman"/>
        </w:rPr>
        <w:t>i bambini di 5 anni della Scuola dell’Infanzia per delle attività comuni. A partire dalle ore 10.30 anche le altre classi e sezioni potranno uscire in giardino, un po’ alla volta</w:t>
      </w:r>
      <w:r w:rsidR="00AD4C37">
        <w:rPr>
          <w:rFonts w:ascii="Times New Roman" w:hAnsi="Times New Roman" w:cs="Times New Roman"/>
        </w:rPr>
        <w:t>,</w:t>
      </w:r>
      <w:r w:rsidRPr="00F12889">
        <w:rPr>
          <w:rFonts w:ascii="Times New Roman" w:hAnsi="Times New Roman" w:cs="Times New Roman"/>
        </w:rPr>
        <w:t xml:space="preserve"> nella stretta osservanza delle misure per il contenimento e il contrasto della diffusione del contagio da virus COVID-19. </w:t>
      </w:r>
    </w:p>
    <w:p w14:paraId="0A620A0D" w14:textId="77777777" w:rsidR="00F12889" w:rsidRDefault="00F12889" w:rsidP="00975141">
      <w:pPr>
        <w:pStyle w:val="Default"/>
        <w:jc w:val="right"/>
        <w:rPr>
          <w:rFonts w:ascii="Times New Roman" w:hAnsi="Times New Roman" w:cs="Times New Roman"/>
        </w:rPr>
      </w:pPr>
    </w:p>
    <w:p w14:paraId="7DF5A8E9" w14:textId="187B05E6" w:rsidR="00975141" w:rsidRPr="00F12889" w:rsidRDefault="00FE1428" w:rsidP="00F1288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  <w:r w:rsidR="00975141" w:rsidRPr="00F12889">
        <w:rPr>
          <w:rFonts w:ascii="Times New Roman" w:hAnsi="Times New Roman" w:cs="Times New Roman"/>
        </w:rPr>
        <w:t xml:space="preserve"> </w:t>
      </w:r>
    </w:p>
    <w:p w14:paraId="6F7604BE" w14:textId="328B41AC" w:rsidR="00FE1428" w:rsidRDefault="00FE1428" w:rsidP="00FE1428">
      <w:pPr>
        <w:ind w:left="7080"/>
        <w:jc w:val="center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141" w:rsidRPr="00F12889">
        <w:rPr>
          <w:rFonts w:ascii="Times New Roman" w:hAnsi="Times New Roman" w:cs="Times New Roman"/>
          <w:sz w:val="24"/>
          <w:szCs w:val="24"/>
        </w:rPr>
        <w:t xml:space="preserve">Prof.ssa Teresa </w:t>
      </w:r>
      <w:proofErr w:type="spellStart"/>
      <w:r w:rsidR="00975141" w:rsidRPr="00F12889">
        <w:rPr>
          <w:rFonts w:ascii="Times New Roman" w:hAnsi="Times New Roman" w:cs="Times New Roman"/>
          <w:sz w:val="24"/>
          <w:szCs w:val="24"/>
        </w:rPr>
        <w:t>Guazzelli</w:t>
      </w:r>
      <w:proofErr w:type="spellEnd"/>
    </w:p>
    <w:p w14:paraId="4212B7E2" w14:textId="77777777" w:rsidR="00FE1428" w:rsidRDefault="00FE1428" w:rsidP="00FE1428">
      <w:pPr>
        <w:rPr>
          <w:rFonts w:ascii="Arial" w:hAnsi="Arial"/>
          <w:szCs w:val="28"/>
        </w:rPr>
      </w:pPr>
    </w:p>
    <w:p w14:paraId="73251B88" w14:textId="325C7D81" w:rsidR="000E4725" w:rsidRPr="00FE1428" w:rsidRDefault="00FE1428" w:rsidP="00FE1428">
      <w:pPr>
        <w:rPr>
          <w:rFonts w:ascii="Times New Roman" w:hAnsi="Times New Roman"/>
          <w:szCs w:val="24"/>
        </w:rPr>
      </w:pPr>
      <w:r>
        <w:rPr>
          <w:rStyle w:val="Rimandonotaapidipagina"/>
          <w:b/>
          <w:sz w:val="16"/>
          <w:szCs w:val="16"/>
        </w:rPr>
        <w:footnoteRef/>
      </w:r>
      <w:r>
        <w:rPr>
          <w:sz w:val="16"/>
          <w:szCs w:val="16"/>
        </w:rPr>
        <w:t>Firma autografa sostitutiva a mezzo stampa ai sensi dell’art.3 comma 2 del D.lgs. 39/1993</w:t>
      </w:r>
    </w:p>
    <w:sectPr w:rsidR="000E4725" w:rsidRPr="00FE1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41"/>
    <w:rsid w:val="000E4725"/>
    <w:rsid w:val="00975141"/>
    <w:rsid w:val="009B63D2"/>
    <w:rsid w:val="00A6638C"/>
    <w:rsid w:val="00AD4C37"/>
    <w:rsid w:val="00E024F2"/>
    <w:rsid w:val="00E96BE1"/>
    <w:rsid w:val="00F12889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2B36"/>
  <w15:chartTrackingRefBased/>
  <w15:docId w15:val="{2CE9F914-8AA4-4754-AA20-CB8DD65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4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unhideWhenUsed/>
    <w:rsid w:val="00FE1428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E1428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E1428"/>
    <w:rPr>
      <w:rFonts w:ascii="Arial" w:eastAsia="Times New Roman" w:hAnsi="Arial" w:cs="Times New Roman"/>
      <w:sz w:val="2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42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pee059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Office5697</dc:creator>
  <cp:keywords/>
  <dc:description/>
  <cp:lastModifiedBy>PDL5</cp:lastModifiedBy>
  <cp:revision>7</cp:revision>
  <dcterms:created xsi:type="dcterms:W3CDTF">2021-12-06T12:25:00Z</dcterms:created>
  <dcterms:modified xsi:type="dcterms:W3CDTF">2021-12-07T14:48:00Z</dcterms:modified>
</cp:coreProperties>
</file>